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kern w:val="0"/>
          <w:sz w:val="30"/>
          <w:szCs w:val="30"/>
        </w:rPr>
      </w:pPr>
      <w:r>
        <w:rPr>
          <w:rFonts w:ascii="Times New Roman" w:hAnsi="Times New Roman" w:eastAsia="黑体" w:cs="Times New Roman"/>
          <w:kern w:val="0"/>
          <w:sz w:val="30"/>
          <w:szCs w:val="30"/>
        </w:rPr>
        <w:t>附件2</w:t>
      </w:r>
    </w:p>
    <w:p>
      <w:pPr>
        <w:widowControl/>
        <w:spacing w:line="520" w:lineRule="exact"/>
        <w:jc w:val="center"/>
        <w:rPr>
          <w:rFonts w:ascii="Times New Roman" w:hAnsi="Times New Roman" w:eastAsia="方正小标宋简体" w:cs="Times New Roman"/>
          <w:kern w:val="0"/>
          <w:sz w:val="40"/>
          <w:szCs w:val="40"/>
        </w:rPr>
      </w:pPr>
      <w:r>
        <w:rPr>
          <w:rFonts w:ascii="Times New Roman" w:hAnsi="Times New Roman" w:eastAsia="方正小标宋简体" w:cs="Times New Roman"/>
          <w:kern w:val="0"/>
          <w:sz w:val="40"/>
          <w:szCs w:val="40"/>
        </w:rPr>
        <w:t>2019年西部计划绩效考核优秀等次</w:t>
      </w:r>
    </w:p>
    <w:p>
      <w:pPr>
        <w:widowControl/>
        <w:spacing w:line="520" w:lineRule="exact"/>
        <w:jc w:val="center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方正小标宋简体" w:cs="Times New Roman"/>
          <w:kern w:val="0"/>
          <w:sz w:val="40"/>
          <w:szCs w:val="40"/>
        </w:rPr>
        <w:t>高校项目办公示名单</w:t>
      </w:r>
    </w:p>
    <w:p>
      <w:pPr>
        <w:widowControl/>
        <w:spacing w:line="520" w:lineRule="exact"/>
        <w:jc w:val="center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（共1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68</w:t>
      </w:r>
      <w:r>
        <w:rPr>
          <w:rFonts w:ascii="Times New Roman" w:hAnsi="Times New Roman" w:eastAsia="楷体_GB2312" w:cs="Times New Roman"/>
          <w:sz w:val="28"/>
          <w:szCs w:val="28"/>
        </w:rPr>
        <w:t>个）</w:t>
      </w:r>
    </w:p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br w:type="textWrapping" w:clear="all"/>
      </w:r>
      <w:r>
        <w:rPr>
          <w:rFonts w:ascii="Times New Roman" w:hAnsi="Times New Roman" w:eastAsia="黑体" w:cs="Times New Roman"/>
          <w:bCs/>
          <w:sz w:val="30"/>
          <w:szCs w:val="30"/>
        </w:rPr>
        <w:t>北京（4个）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中国政法大学</w:t>
      </w:r>
      <w:r>
        <w:rPr>
          <w:rFonts w:hint="eastAsia" w:ascii="Times New Roman" w:hAnsi="Times New Roman" w:eastAsia="华文仿宋" w:cs="Times New Roman"/>
          <w:kern w:val="0"/>
          <w:sz w:val="30"/>
          <w:szCs w:val="30"/>
        </w:rPr>
        <w:t>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北京理工大学</w:t>
      </w:r>
      <w:r>
        <w:rPr>
          <w:rFonts w:hint="eastAsia" w:ascii="Times New Roman" w:hAnsi="Times New Roman" w:eastAsia="华文仿宋" w:cs="Times New Roman"/>
          <w:kern w:val="0"/>
          <w:sz w:val="30"/>
          <w:szCs w:val="30"/>
        </w:rPr>
        <w:t>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中国社科院大学项目办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北京体育大学项目办</w:t>
      </w:r>
    </w:p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天津（4个）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天津师范大学项目办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天津科技大学项目办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天津理工大学项目办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天津商业大学项目办</w:t>
      </w:r>
    </w:p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河北（6个）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唐山师范学院项目办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河北科技大学项目办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河北大学项目办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河北师范大学项目办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燕山大学项目办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河北工程大学项目办</w:t>
      </w:r>
    </w:p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山西（7个）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山西农业大学信息学院项目办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吕梁学院项目办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color w:val="FF0000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山西大学项目办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太原工业学院项目办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太原科技大学项目办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太原理工大学项目办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晋中师范高等专科学校项目办</w:t>
      </w:r>
    </w:p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内蒙古（5个）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内蒙古财经大学项目办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内蒙古科技大学项目办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内蒙古民族大学项目办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内蒙古农业大学项目办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内蒙古师范大学青年政治学院项目办</w:t>
      </w:r>
    </w:p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辽宁（7个）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沈阳师范大学项目办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沈阳航空航天大学项目办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辽宁工业大学项目办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大连民族大学项目办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沈阳工程学院项目办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鞍山师范学院项目办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大连海洋大学项目办</w:t>
      </w:r>
    </w:p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吉林（3个）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吉林大学项目办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延边大学项目办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吉林农业大学项目办</w:t>
      </w:r>
    </w:p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黑龙江（6个）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东北林业大学项目办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东北农业大学项目办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哈尔滨理工大学项目办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哈尔滨师范大学项目办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黑龙江大学项目办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黑河学院项目办</w:t>
      </w:r>
    </w:p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上海（4个）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上海外国语大学项目办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上海财经大学项目办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上海海事大学项目办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上海政法学院项目办</w:t>
      </w:r>
    </w:p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江苏（7个）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南通大学项目办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color w:val="FF0000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南京农业大学项目办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江苏大学项目办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盐城工学院项目办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南京特殊教育师范学院项目办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南京信息工程大学项目办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淮阴工学院项目办</w:t>
      </w:r>
    </w:p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浙江（5个）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浙江大学项目办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浙江工业大学项目办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浙江师范大学项目办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宁波大学项目办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浙江海洋大学项目办</w:t>
      </w:r>
    </w:p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安徽（6个）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中国科学技术大学项目办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安徽大学项目办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合肥工业大学项目办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安徽师范大学项目办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安徽农业大学项目办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安徽工业大学项目办</w:t>
      </w:r>
    </w:p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福建（2个）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福建师范大学项目办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福州大学项目办</w:t>
      </w:r>
    </w:p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江西（2个）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南昌大学项目办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井冈山大学项目办</w:t>
      </w:r>
    </w:p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山东（11个）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聊城大学项目办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菏泽学院项目办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临沂大学项目办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山东英才学院项目办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烟台大学项目办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鲁东大学项目办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山东理工大学项目办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滨州学院项目办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德州学院项目办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山东中医药高等专科学校项目办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青岛理工大学项目办</w:t>
      </w:r>
    </w:p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河南（8个）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河南工业大学项目办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河南农业大学项目办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信阳师范学院项目办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商丘师范学院项目办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河南财政金融学院项目办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河南师范大学项目办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河南大学项目办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河南牧业经济学院项目办</w:t>
      </w:r>
    </w:p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湖北（6个）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武昌理工学院项目办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中南民族大学项目办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华中科技大学项目办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湖北工业大学项目办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湖北民族大学科技学院项目办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武汉大学项目办</w:t>
      </w:r>
    </w:p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湖南（8个）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中南大学项目办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湖南师范大学项目办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长沙理工大学项目办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湖南农业大学项目办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中南林业科技大学项目办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吉首大学项目办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长沙民政职业技术学院项目办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湖南机电职业技术学院项目办</w:t>
      </w:r>
    </w:p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广东（7个）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中山大学项目办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华南理工大学项目办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华南师范大学项目办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广东外语外贸大学项目办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广州中医药大学项目办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暨南大学项目办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广东工业大学项目办</w:t>
      </w:r>
    </w:p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广西（7个）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百色学院项目办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广西师范大学项目办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广西师范大学漓江学院项目办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广西民族大学项目办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广西财经学院项目办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桂林理工大学项目办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广西民族师范学院项目办</w:t>
      </w:r>
    </w:p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海南（2个）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海南热带海洋学院项目办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三亚学院项目办</w:t>
      </w:r>
    </w:p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重庆（7个）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重庆师范大学项目办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重庆理工大学项目办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西南政法大学项目办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长江师范学院项目办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重庆工商大学项目办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重庆人文科技学院项目办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重庆师范大学涉外商贸学院项目办</w:t>
      </w:r>
    </w:p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四川（13个）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四川大学项目办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四川师范大学项目办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西南财经大学项目办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西南民族大学项目办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成都理工大学项目办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成都师范学院项目办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乐山师范学院项目办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绵阳师范学院项目办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西南交通大学项目办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宜宾学院项目办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阿坝师范学院项目办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西华师范大学项目办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四川民族学院项目办</w:t>
      </w:r>
    </w:p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贵州（4个）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贵州大学项目办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贵州财经大学项目办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贵州民族大学项目办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贵州师范学院项目办</w:t>
      </w:r>
    </w:p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云南（7个）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云南大学项目办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云南师范大学项目办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西南林业大学项目办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云南师范大学文理学院项目办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云南民族大学项目办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云南中医药大学项目办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云南财经大学项目办</w:t>
      </w:r>
    </w:p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西藏（1个）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西藏大学项目办</w:t>
      </w:r>
    </w:p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陕西（9个）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咸阳师范学院项目办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西安翻译学院项目办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西安石油大学项目办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西北农林科技大学项目办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延安大学西安创新学院项目办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西安欧亚学院项目办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西安交通大学项目办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西安外国语大学项目办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商洛学院项目办</w:t>
      </w:r>
    </w:p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甘肃（5个）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兰州城市学院项目办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兰州大学项目办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兰州文理学院项目办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西北师范大学项目办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甘肃政法</w:t>
      </w:r>
      <w:bookmarkStart w:id="0" w:name="_GoBack"/>
      <w:bookmarkEnd w:id="0"/>
      <w:r>
        <w:rPr>
          <w:rFonts w:ascii="Times New Roman" w:hAnsi="Times New Roman" w:eastAsia="华文仿宋" w:cs="Times New Roman"/>
          <w:kern w:val="0"/>
          <w:sz w:val="30"/>
          <w:szCs w:val="30"/>
        </w:rPr>
        <w:t>大学项目办</w:t>
      </w:r>
    </w:p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青海（1个）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青海师范大学项目办</w:t>
      </w:r>
    </w:p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宁夏（2个）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宁夏医科大学项目办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北方民族大学项目办</w:t>
      </w:r>
    </w:p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新疆维吾尔自治区（1个）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sz w:val="30"/>
          <w:szCs w:val="30"/>
        </w:rPr>
        <w:t>新疆农业大学</w:t>
      </w:r>
      <w:r>
        <w:rPr>
          <w:rFonts w:ascii="Times New Roman" w:hAnsi="Times New Roman" w:eastAsia="华文仿宋" w:cs="Times New Roman"/>
          <w:kern w:val="0"/>
          <w:sz w:val="30"/>
          <w:szCs w:val="30"/>
        </w:rPr>
        <w:t>项目办</w:t>
      </w:r>
    </w:p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新疆生产建设兵团（1个）</w:t>
      </w:r>
    </w:p>
    <w:p>
      <w:pPr>
        <w:widowControl/>
        <w:spacing w:line="520" w:lineRule="exact"/>
        <w:jc w:val="left"/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石河子大学项目办</w:t>
      </w:r>
    </w:p>
    <w:p>
      <w:pPr>
        <w:spacing w:line="520" w:lineRule="exact"/>
        <w:rPr>
          <w:rFonts w:ascii="Times New Roman" w:hAnsi="Times New Roman" w:eastAsia="华文仿宋" w:cs="Times New Roman"/>
          <w:sz w:val="30"/>
          <w:szCs w:val="30"/>
        </w:rPr>
      </w:pPr>
    </w:p>
    <w:sectPr>
      <w:footerReference r:id="rId3" w:type="default"/>
      <w:pgSz w:w="11906" w:h="16838"/>
      <w:pgMar w:top="2211" w:right="1928" w:bottom="2041" w:left="192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705809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53"/>
    <w:rsid w:val="000572A9"/>
    <w:rsid w:val="000737F3"/>
    <w:rsid w:val="00074358"/>
    <w:rsid w:val="000C3C28"/>
    <w:rsid w:val="000C7FAE"/>
    <w:rsid w:val="000D42F2"/>
    <w:rsid w:val="000F0FB6"/>
    <w:rsid w:val="00116CC3"/>
    <w:rsid w:val="00134235"/>
    <w:rsid w:val="001619BD"/>
    <w:rsid w:val="00165814"/>
    <w:rsid w:val="001F2F07"/>
    <w:rsid w:val="00236744"/>
    <w:rsid w:val="00276144"/>
    <w:rsid w:val="002E4F9D"/>
    <w:rsid w:val="0034077D"/>
    <w:rsid w:val="00346046"/>
    <w:rsid w:val="00384D09"/>
    <w:rsid w:val="003C0665"/>
    <w:rsid w:val="00410033"/>
    <w:rsid w:val="00486168"/>
    <w:rsid w:val="0049490E"/>
    <w:rsid w:val="004D5D37"/>
    <w:rsid w:val="00516A71"/>
    <w:rsid w:val="00516C60"/>
    <w:rsid w:val="00536B6D"/>
    <w:rsid w:val="00540C53"/>
    <w:rsid w:val="00564322"/>
    <w:rsid w:val="005738A9"/>
    <w:rsid w:val="00577DCA"/>
    <w:rsid w:val="005C78A0"/>
    <w:rsid w:val="005D10CD"/>
    <w:rsid w:val="005F6AE4"/>
    <w:rsid w:val="00635405"/>
    <w:rsid w:val="006A2CFB"/>
    <w:rsid w:val="006A6101"/>
    <w:rsid w:val="006C500F"/>
    <w:rsid w:val="006F7665"/>
    <w:rsid w:val="00715A0B"/>
    <w:rsid w:val="00752494"/>
    <w:rsid w:val="00754C7B"/>
    <w:rsid w:val="007C156D"/>
    <w:rsid w:val="007E602F"/>
    <w:rsid w:val="008169D2"/>
    <w:rsid w:val="00845655"/>
    <w:rsid w:val="00871670"/>
    <w:rsid w:val="00877D70"/>
    <w:rsid w:val="008D1096"/>
    <w:rsid w:val="008D2C6F"/>
    <w:rsid w:val="009C056D"/>
    <w:rsid w:val="009C3E38"/>
    <w:rsid w:val="00A13A93"/>
    <w:rsid w:val="00A232D0"/>
    <w:rsid w:val="00A6465C"/>
    <w:rsid w:val="00A81573"/>
    <w:rsid w:val="00AF3FD3"/>
    <w:rsid w:val="00B00FE8"/>
    <w:rsid w:val="00B34FE1"/>
    <w:rsid w:val="00B508CF"/>
    <w:rsid w:val="00B62F77"/>
    <w:rsid w:val="00BE2105"/>
    <w:rsid w:val="00BE3973"/>
    <w:rsid w:val="00BF4858"/>
    <w:rsid w:val="00C314A0"/>
    <w:rsid w:val="00C323E9"/>
    <w:rsid w:val="00C60728"/>
    <w:rsid w:val="00C965E8"/>
    <w:rsid w:val="00C969C9"/>
    <w:rsid w:val="00CA1C38"/>
    <w:rsid w:val="00CA1EC3"/>
    <w:rsid w:val="00D36376"/>
    <w:rsid w:val="00DD1A00"/>
    <w:rsid w:val="00DE396B"/>
    <w:rsid w:val="00E105D7"/>
    <w:rsid w:val="00E613B7"/>
    <w:rsid w:val="00EB1C27"/>
    <w:rsid w:val="00EE0341"/>
    <w:rsid w:val="00F108CE"/>
    <w:rsid w:val="00F47CA9"/>
    <w:rsid w:val="00F54857"/>
    <w:rsid w:val="00F74A6C"/>
    <w:rsid w:val="00F93002"/>
    <w:rsid w:val="06527D4D"/>
    <w:rsid w:val="0A925779"/>
    <w:rsid w:val="118D64E2"/>
    <w:rsid w:val="20C57FB8"/>
    <w:rsid w:val="216F07D5"/>
    <w:rsid w:val="270B7F48"/>
    <w:rsid w:val="2FB77283"/>
    <w:rsid w:val="38051B7E"/>
    <w:rsid w:val="3BD00487"/>
    <w:rsid w:val="4E554202"/>
    <w:rsid w:val="50FD095F"/>
    <w:rsid w:val="513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E1755B-C5B4-4653-A987-B8452568D8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294</Words>
  <Characters>1678</Characters>
  <Lines>13</Lines>
  <Paragraphs>3</Paragraphs>
  <TotalTime>2</TotalTime>
  <ScaleCrop>false</ScaleCrop>
  <LinksUpToDate>false</LinksUpToDate>
  <CharactersWithSpaces>1969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2020-01-10T14:07:00Z</dcterms:created>
  <dc:creator>AutoBVT</dc:creator>
  <cp:lastModifiedBy>lenovo3</cp:lastModifiedBy>
  <cp:lastPrinted>2019-10-02T02:06:00Z</cp:lastPrinted>
  <dcterms:modified xsi:type="dcterms:W3CDTF">2020-01-15T02:39:49Z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