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华文仿宋" w:eastAsia="黑体" w:cs="华文仿宋"/>
          <w:kern w:val="0"/>
          <w:sz w:val="30"/>
          <w:szCs w:val="30"/>
        </w:rPr>
      </w:pPr>
      <w:r>
        <w:rPr>
          <w:rFonts w:hint="eastAsia" w:ascii="黑体" w:hAnsi="华文仿宋" w:eastAsia="黑体" w:cs="华文仿宋"/>
          <w:kern w:val="0"/>
          <w:sz w:val="30"/>
          <w:szCs w:val="30"/>
        </w:rPr>
        <w:t>附件2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2018年西部计划绩效考核优秀等次</w:t>
      </w:r>
    </w:p>
    <w:p>
      <w:pPr>
        <w:widowControl/>
        <w:spacing w:line="520" w:lineRule="exact"/>
        <w:jc w:val="center"/>
        <w:rPr>
          <w:rFonts w:ascii="华文仿宋" w:hAnsi="华文仿宋" w:eastAsia="华文仿宋" w:cs="华文仿宋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高校项目办公示名单</w:t>
      </w:r>
    </w:p>
    <w:p>
      <w:pPr>
        <w:widowControl/>
        <w:spacing w:line="520" w:lineRule="exact"/>
        <w:jc w:val="center"/>
        <w:rPr>
          <w:rFonts w:ascii="楷体_GB2312" w:hAnsi="华文仿宋" w:eastAsia="楷体_GB2312" w:cs="华文仿宋"/>
          <w:sz w:val="28"/>
          <w:szCs w:val="28"/>
        </w:rPr>
      </w:pPr>
      <w:r>
        <w:rPr>
          <w:rFonts w:hint="eastAsia" w:ascii="楷体_GB2312" w:hAnsi="华文仿宋" w:eastAsia="楷体_GB2312" w:cs="华文仿宋"/>
          <w:sz w:val="28"/>
          <w:szCs w:val="28"/>
        </w:rPr>
        <w:t>（共15</w:t>
      </w:r>
      <w:r>
        <w:rPr>
          <w:rFonts w:hint="eastAsia" w:ascii="楷体_GB2312" w:hAnsi="华文仿宋" w:eastAsia="楷体_GB2312" w:cs="华文仿宋"/>
          <w:sz w:val="28"/>
          <w:szCs w:val="28"/>
          <w:lang w:val="en-US" w:eastAsia="zh-CN"/>
        </w:rPr>
        <w:t>0</w:t>
      </w:r>
      <w:r>
        <w:rPr>
          <w:rFonts w:hint="eastAsia" w:ascii="楷体_GB2312" w:hAnsi="华文仿宋" w:eastAsia="楷体_GB2312" w:cs="华文仿宋"/>
          <w:sz w:val="28"/>
          <w:szCs w:val="28"/>
        </w:rPr>
        <w:t>个）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br w:type="textWrapping" w:clear="all"/>
      </w:r>
      <w:r>
        <w:rPr>
          <w:rFonts w:ascii="Times New Roman" w:hAnsi="Times New Roman" w:eastAsia="黑体" w:cs="Times New Roman"/>
          <w:bCs/>
          <w:sz w:val="30"/>
          <w:szCs w:val="30"/>
        </w:rPr>
        <w:t>北京（</w:t>
      </w: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4</w:t>
      </w:r>
      <w:r>
        <w:rPr>
          <w:rFonts w:ascii="Times New Roman" w:hAnsi="Times New Roman" w:eastAsia="黑体" w:cs="Times New Roman"/>
          <w:bCs/>
          <w:sz w:val="30"/>
          <w:szCs w:val="30"/>
        </w:rPr>
        <w:t>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北京林业大学项目办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北京联合大学项目办</w:t>
      </w:r>
      <w:bookmarkStart w:id="0" w:name="_GoBack"/>
      <w:bookmarkEnd w:id="0"/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中国政法大学项目办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中央民族大学项目办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天津（3个）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天津商业大学项目办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天津科技大学项目办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天津理工大学项目办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河北（4个）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河北科技大学项目办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燕山大学项目办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唐山师范学院项目办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山西（6个）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运城学院项目办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山西农业大学信息学院项目办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大同大学项目办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太原师范学院项目办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山西农业大学项目办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忻州师范学院项目办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内蒙古（5个）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内蒙古财经大学项目办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内蒙古</w:t>
      </w:r>
      <w:r>
        <w:rPr>
          <w:rFonts w:hint="eastAsia" w:ascii="Times New Roman" w:hAnsi="Times New Roman" w:eastAsia="华文仿宋" w:cs="Times New Roman"/>
          <w:kern w:val="0"/>
          <w:sz w:val="30"/>
          <w:szCs w:val="30"/>
        </w:rPr>
        <w:t>民族大学</w:t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>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内蒙古河套学院项目办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呼伦贝尔学院项目办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内蒙古师范大学项目办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辽宁（6个）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辽宁大学项目办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辽宁工程技术大学项目办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辽宁师范大学项目办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大连海洋大学项目办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沈阳大学项目办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辽宁石油化工大学项目办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吉林（3个）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吉林大学项目办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延边大学项目办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吉林农业大学项目办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黑龙江（3个）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东北林业大学项目办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哈尔滨师范大学项目办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齐齐哈尔工程学院项目办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上海（4个）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复旦大学项目办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华东政法大学项目办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上海师范大学项目办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上海立信会计金融学院项目办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江苏（8个）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河海大学项目办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南京农业大学项目办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南京邮电大学项目办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南京林业大学项目办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南京特殊教育师范学院项目办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江苏大学项目办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江苏科技大学项目办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江苏农林职业技术学院项目办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浙江（3个）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浙江工业大学项目办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浙江理工大学项目办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浙江海洋大学项目办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安徽（4个）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安徽农业大学项目办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安庆师范大学项目办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皖西学院项目办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安徽新华学院项目办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福建（2个）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福建师范大学项目办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福建农林大学项目办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江西（4个）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南昌大学项目办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江西师范大学项目办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江西财经大学项目办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赣南师范大学项目办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山东（11个）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山东体育学院项目办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青岛科技大学项目办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青岛理工大学项目办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鲁东大学项目办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聊城大学项目办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山东理工大学项目办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枣庄学院项目办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临沂大学项目办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德州学院项目办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滨州学院项目办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山东英才学院项目办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河南（9个）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河南工业大学项目办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河南财政金融学院项目办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商丘学院项目办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河南农业大学项目办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焦作师范高等专科学校项目办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商丘医学高等专科学校项目办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许昌学院项目办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商丘师范学院项目办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安阳师范学院项目办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湖北（6个）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中南民族大学项目办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华中科技大学项目办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武昌理工学院项目办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湖北师范大学项目办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华中农业大学项目办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武汉大学项目办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湖南（3个）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吉首大学项目办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长沙民政职业技术学院项目办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湘潭大学项目办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广东（7个）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广州大学项目办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广东石油化工学院项目办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广东海洋大学寸金学院项目办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广州中医药大学项目办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中山大学项目办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华南师范大学项目办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华南理工大学项目办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广西（6个）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广西师范大学项目办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广西民族大学项目办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桂林理工大学项目办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广西职业技术学院项目办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广西民族师范学院项目办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百色学院项目办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海南（1个）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海南大学项目办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重庆（7个）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重庆工商大学项目办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长江师范学院项目办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重庆第二师范学院项目办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重庆人文科技学院项目办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重庆师范大学涉外商贸学院项目办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四川（10个）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四川大学项目办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成都理工大学项目办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四川农业大学项目办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西昌学院项目办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四川师范大学项目办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西华师范大学项目办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乐山师范学院项目办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西南民族大学项目办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四川民族学院项目办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成都师范学院项目办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贵州（6个）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贵州医科大学项目办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贵州师范大学项目办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贵州大学项目办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贵州民族大学项目办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铜仁学院项目办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贵州财经大学项目办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云南（6个）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云南财经大学项目办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云南师范大学文理学院项目办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西南林业大学项目办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西藏（1个）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陕西（9个）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西北农林科技大学项目办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陕西师范大学项目办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西安建筑科技大学项目办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陕西科技大学项目办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西北政法大学项目办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西安外国语大学项目办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陕西理工大学项目办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渭南师范学院项目办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甘肃（4个）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兰州城市学院项目办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甘肃民族师范学院项目办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兰州财经大学陇桥学院项目办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青海（1个）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青海民族大学项目办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宁夏（2个）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宁夏大学项目办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宁夏医科大学项目办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新疆维吾尔自治区（1个）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新疆农业大学</w:t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>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新疆生产建设兵团（1个）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石河子大学项目办</w:t>
      </w:r>
    </w:p>
    <w:p>
      <w:pPr>
        <w:spacing w:line="520" w:lineRule="exact"/>
        <w:rPr>
          <w:rFonts w:ascii="Times New Roman" w:hAnsi="Times New Roman" w:eastAsia="华文仿宋" w:cs="Times New Roman"/>
          <w:sz w:val="30"/>
          <w:szCs w:val="30"/>
        </w:rPr>
      </w:pPr>
    </w:p>
    <w:sectPr>
      <w:footerReference r:id="rId3" w:type="default"/>
      <w:pgSz w:w="11906" w:h="16838"/>
      <w:pgMar w:top="2211" w:right="1928" w:bottom="204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05809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0C53"/>
    <w:rsid w:val="000572A9"/>
    <w:rsid w:val="000737F3"/>
    <w:rsid w:val="00074358"/>
    <w:rsid w:val="000C7FAE"/>
    <w:rsid w:val="000D42F2"/>
    <w:rsid w:val="000F0FB6"/>
    <w:rsid w:val="00134235"/>
    <w:rsid w:val="001619BD"/>
    <w:rsid w:val="00165814"/>
    <w:rsid w:val="001F2F07"/>
    <w:rsid w:val="00236744"/>
    <w:rsid w:val="00276144"/>
    <w:rsid w:val="002E4F9D"/>
    <w:rsid w:val="00346046"/>
    <w:rsid w:val="00384D09"/>
    <w:rsid w:val="003C0665"/>
    <w:rsid w:val="00410033"/>
    <w:rsid w:val="00486168"/>
    <w:rsid w:val="0049490E"/>
    <w:rsid w:val="004D5D37"/>
    <w:rsid w:val="00516A71"/>
    <w:rsid w:val="00536B6D"/>
    <w:rsid w:val="00540C53"/>
    <w:rsid w:val="00564322"/>
    <w:rsid w:val="005738A9"/>
    <w:rsid w:val="00577DCA"/>
    <w:rsid w:val="005C78A0"/>
    <w:rsid w:val="005D10CD"/>
    <w:rsid w:val="006A2CFB"/>
    <w:rsid w:val="006C500F"/>
    <w:rsid w:val="006F7665"/>
    <w:rsid w:val="00715A0B"/>
    <w:rsid w:val="00752494"/>
    <w:rsid w:val="00754C7B"/>
    <w:rsid w:val="007E602F"/>
    <w:rsid w:val="00845655"/>
    <w:rsid w:val="00877D70"/>
    <w:rsid w:val="008D1096"/>
    <w:rsid w:val="008D2C6F"/>
    <w:rsid w:val="009C056D"/>
    <w:rsid w:val="009C3E38"/>
    <w:rsid w:val="00A13A93"/>
    <w:rsid w:val="00A232D0"/>
    <w:rsid w:val="00A6465C"/>
    <w:rsid w:val="00AF3FD3"/>
    <w:rsid w:val="00B00FE8"/>
    <w:rsid w:val="00B34FE1"/>
    <w:rsid w:val="00B508CF"/>
    <w:rsid w:val="00B62F77"/>
    <w:rsid w:val="00BE2105"/>
    <w:rsid w:val="00BE3973"/>
    <w:rsid w:val="00BF4858"/>
    <w:rsid w:val="00C314A0"/>
    <w:rsid w:val="00C323E9"/>
    <w:rsid w:val="00C60728"/>
    <w:rsid w:val="00C969C9"/>
    <w:rsid w:val="00CA1C38"/>
    <w:rsid w:val="00CA1EC3"/>
    <w:rsid w:val="00D36376"/>
    <w:rsid w:val="00DD1A00"/>
    <w:rsid w:val="00DE396B"/>
    <w:rsid w:val="00E105D7"/>
    <w:rsid w:val="00E613B7"/>
    <w:rsid w:val="00EB1C27"/>
    <w:rsid w:val="00EE0341"/>
    <w:rsid w:val="00F108CE"/>
    <w:rsid w:val="00F47CA9"/>
    <w:rsid w:val="00F74A6C"/>
    <w:rsid w:val="00F93002"/>
    <w:rsid w:val="20C57FB8"/>
    <w:rsid w:val="270B7F48"/>
    <w:rsid w:val="2FB77283"/>
    <w:rsid w:val="38051B7E"/>
    <w:rsid w:val="513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74BED-2B3A-4C2E-BC7E-DCD22E706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268</Words>
  <Characters>1528</Characters>
  <Lines>12</Lines>
  <Paragraphs>3</Paragraphs>
  <TotalTime>18</TotalTime>
  <ScaleCrop>false</ScaleCrop>
  <LinksUpToDate>false</LinksUpToDate>
  <CharactersWithSpaces>1793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2017-10-23T01:58:00Z</dcterms:created>
  <dc:creator>AutoBVT</dc:creator>
  <cp:lastModifiedBy>lenovo3</cp:lastModifiedBy>
  <cp:lastPrinted>2018-12-24T04:09:00Z</cp:lastPrinted>
  <dcterms:modified xsi:type="dcterms:W3CDTF">2018-12-24T08:11:44Z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