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FB8FB">
      <w:pPr>
        <w:widowControl/>
        <w:spacing w:line="560" w:lineRule="exact"/>
        <w:ind w:firstLine="0" w:firstLineChars="0"/>
        <w:rPr>
          <w:rFonts w:ascii="Times New Roman" w:hAnsi="Times New Roman" w:eastAsia="方正小标宋简体" w:cs="Times New Roman"/>
          <w:bCs/>
          <w:kern w:val="0"/>
          <w:sz w:val="40"/>
          <w:szCs w:val="40"/>
          <w:u w:val="single"/>
        </w:rPr>
      </w:pPr>
      <w:bookmarkStart w:id="0" w:name="_GoBack"/>
      <w:bookmarkEnd w:id="0"/>
    </w:p>
    <w:p w14:paraId="438D5A36"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5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—202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6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年度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大学生志愿服务西部计划</w:t>
      </w:r>
    </w:p>
    <w:p w14:paraId="4804FA7A"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招募协议书</w:t>
      </w:r>
    </w:p>
    <w:p w14:paraId="5855351A"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</w:p>
    <w:p w14:paraId="3F827A7D">
      <w:pPr>
        <w:widowControl/>
        <w:spacing w:line="560" w:lineRule="exact"/>
        <w:jc w:val="left"/>
        <w:rPr>
          <w:rFonts w:ascii="Times New Roman" w:hAnsi="Times New Roman" w:eastAsia="华文仿宋" w:cs="Times New Roman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kern w:val="0"/>
          <w:sz w:val="32"/>
          <w:szCs w:val="32"/>
        </w:rPr>
        <w:t>　　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应募方：</w:t>
      </w:r>
      <w:r>
        <w:rPr>
          <w:rFonts w:ascii="Times New Roman" w:hAnsi="Times New Roman" w:eastAsia="华文仿宋" w:cs="Times New Roman"/>
          <w:kern w:val="0"/>
          <w:sz w:val="32"/>
          <w:szCs w:val="32"/>
        </w:rPr>
        <w:t xml:space="preserve">______________ </w:t>
      </w:r>
    </w:p>
    <w:p w14:paraId="7A25C839">
      <w:pPr>
        <w:widowControl/>
        <w:spacing w:line="560" w:lineRule="exact"/>
        <w:ind w:firstLine="600"/>
        <w:jc w:val="left"/>
        <w:rPr>
          <w:rFonts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（志愿者姓名、身份证号，以下简称甲方）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br w:type="textWrapping"/>
      </w:r>
      <w:r>
        <w:rPr>
          <w:rFonts w:ascii="Times New Roman" w:hAnsi="Times New Roman" w:eastAsia="华文仿宋" w:cs="Times New Roman"/>
          <w:kern w:val="0"/>
          <w:sz w:val="32"/>
          <w:szCs w:val="32"/>
        </w:rPr>
        <w:t>　　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招募方</w:t>
      </w:r>
      <w:r>
        <w:rPr>
          <w:rFonts w:ascii="Times New Roman" w:hAnsi="Times New Roman" w:eastAsia="华文仿宋" w:cs="Times New Roman"/>
          <w:kern w:val="0"/>
          <w:sz w:val="32"/>
          <w:szCs w:val="32"/>
        </w:rPr>
        <w:t xml:space="preserve">：______________ </w:t>
      </w:r>
    </w:p>
    <w:p w14:paraId="12DE81E0">
      <w:pPr>
        <w:widowControl/>
        <w:spacing w:line="560" w:lineRule="exact"/>
        <w:ind w:firstLine="6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（招募省（区、市）项目办，以下简称乙方）</w:t>
      </w:r>
    </w:p>
    <w:p w14:paraId="35070282">
      <w:pPr>
        <w:widowControl/>
        <w:spacing w:line="560" w:lineRule="exact"/>
        <w:jc w:val="left"/>
        <w:rPr>
          <w:rFonts w:ascii="Times New Roman" w:hAnsi="Times New Roman" w:eastAsia="华文仿宋" w:cs="Times New Roman"/>
          <w:kern w:val="0"/>
          <w:sz w:val="32"/>
          <w:szCs w:val="32"/>
        </w:rPr>
      </w:pPr>
      <w:r>
        <w:rPr>
          <w:rFonts w:ascii="Times New Roman" w:hAnsi="Times New Roman" w:eastAsia="华文仿宋" w:cs="Times New Roman"/>
          <w:kern w:val="0"/>
          <w:sz w:val="32"/>
          <w:szCs w:val="32"/>
        </w:rPr>
        <w:t>　　</w:t>
      </w:r>
    </w:p>
    <w:p w14:paraId="5486F178">
      <w:pPr>
        <w:widowControl/>
        <w:spacing w:line="560" w:lineRule="exact"/>
        <w:ind w:firstLine="640" w:firstLineChars="2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大学生志愿服务西部计划（以下简称西部计划）由共青团中央、教育部、财政部、人力资源社会保障部共同组织实施，按照公开招募、自愿报名、组织选拔、集中派遣的方式，招募普通高等学校应届毕业生或在读研究生，到西部基层从事为期1—3年的</w:t>
      </w:r>
      <w:r>
        <w:rPr>
          <w:rFonts w:ascii="Times New Roman" w:hAnsi="Times New Roman" w:eastAsia="方正仿宋简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乡村教育、服务乡村建设、健康乡村、基层青年工作、乡村社会治理、卫国戍边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等方面的志愿服务工作。志愿者服务期满后，鼓励扎根基层或者自主择业。</w:t>
      </w:r>
    </w:p>
    <w:p w14:paraId="3D55D651">
      <w:pPr>
        <w:widowControl/>
        <w:spacing w:line="560" w:lineRule="exact"/>
        <w:ind w:firstLine="640" w:firstLineChars="2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甲方自愿报名参加西部计划。根据全国大学生志愿服务西部计划项目管理办公室（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以下简称全国项目办）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确定的遴选条件，按照“公平、公正、公开”的原则，经乙方组织选拔并经全国项目办审定确认后，甲方入选西部计划全国项目。甲方首次签约期为1年，若申请延长服务期为2年，需于下一年度3月提出申请，经服务县项目办考核合格，并同意延期申请后报服务省项目办，全国项目办根据下一年度西部计划服务岗位规划和各专项要求，确定延期志愿者。</w:t>
      </w:r>
    </w:p>
    <w:p w14:paraId="11B06400">
      <w:pPr>
        <w:widowControl/>
        <w:spacing w:line="560" w:lineRule="exact"/>
        <w:ind w:firstLine="640" w:firstLineChars="2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为切实维护双方的正当权益，保证西部计划的顺利实施，受全国项目办委托，甲乙双方就相关事项签订如下协议。本协议中规定甲方开展志愿服务活动之权利、义务以《志愿服务条例》作为法律依据。</w:t>
      </w:r>
    </w:p>
    <w:p w14:paraId="1CA43B69">
      <w:pPr>
        <w:widowControl/>
        <w:spacing w:line="560" w:lineRule="exact"/>
        <w:ind w:firstLine="640" w:firstLineChars="200"/>
        <w:rPr>
          <w:rFonts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第一条  甲方权利</w:t>
      </w:r>
    </w:p>
    <w:p w14:paraId="3BA6BB7A">
      <w:pPr>
        <w:widowControl/>
        <w:spacing w:line="560" w:lineRule="exact"/>
        <w:ind w:firstLine="640" w:firstLineChars="200"/>
        <w:rPr>
          <w:rFonts w:ascii="Times New Roman" w:hAnsi="Times New Roman" w:eastAsia="方正仿宋简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1. 服务期间，甲方享受服务省统筹发放的工作生活补贴，社会保险单位</w:t>
      </w:r>
      <w:r>
        <w:rPr>
          <w:rFonts w:ascii="Times New Roman" w:hAnsi="Times New Roman" w:eastAsia="方正仿宋简体" w:cs="Times New Roman"/>
          <w:sz w:val="32"/>
          <w:szCs w:val="32"/>
        </w:rPr>
        <w:t>缴纳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部分和服务单位提供的必要工作、生活条件。</w:t>
      </w:r>
    </w:p>
    <w:p w14:paraId="38494A20">
      <w:pPr>
        <w:widowControl/>
        <w:spacing w:line="560" w:lineRule="exact"/>
        <w:ind w:firstLine="6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2. 服务期满，经考核合格的，享受《关于统筹实施引导高校毕业生到农村基层服务项目工作的通知》（人社部发〔2009〕42号）和《关于印发&lt;202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5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—202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6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年度大学生志愿服务西部计划实施方案&gt;的通知》（中青联发〔202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5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〕2号）的政策支持以及所在省（区、市）和高校出台的相关政策支持。经考核合格的，获得服务鉴定和相应荣誉。</w:t>
      </w:r>
    </w:p>
    <w:p w14:paraId="59423A63">
      <w:pPr>
        <w:widowControl/>
        <w:spacing w:line="560" w:lineRule="exact"/>
        <w:ind w:firstLine="600"/>
        <w:rPr>
          <w:rFonts w:ascii="Times New Roman" w:hAnsi="Times New Roman" w:eastAsia="方正仿宋简体" w:cs="Times New Roman"/>
          <w:kern w:val="0"/>
          <w:sz w:val="32"/>
          <w:szCs w:val="32"/>
          <w:highlight w:val="yellow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3. 中央部门所属高校应届毕业生按照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《</w:t>
      </w:r>
      <w:r>
        <w:rPr>
          <w:rFonts w:ascii="Times New Roman" w:hAnsi="Times New Roman" w:eastAsia="方正仿宋简体" w:cs="Times New Roman"/>
          <w:color w:val="333333"/>
          <w:sz w:val="32"/>
          <w:szCs w:val="32"/>
        </w:rPr>
        <w:t>关于印发</w:t>
      </w:r>
      <w:r>
        <w:rPr>
          <w:rFonts w:hint="eastAsia" w:ascii="Times New Roman" w:hAnsi="Times New Roman" w:eastAsia="方正仿宋简体" w:cs="Times New Roman"/>
          <w:color w:val="333333"/>
          <w:sz w:val="32"/>
          <w:szCs w:val="32"/>
        </w:rPr>
        <w:t>&lt;</w:t>
      </w:r>
      <w:r>
        <w:rPr>
          <w:rFonts w:ascii="Times New Roman" w:hAnsi="Times New Roman" w:eastAsia="方正仿宋简体" w:cs="Times New Roman"/>
          <w:color w:val="333333"/>
          <w:sz w:val="32"/>
          <w:szCs w:val="32"/>
        </w:rPr>
        <w:t>学生资助资金管理办法</w:t>
      </w:r>
      <w:r>
        <w:rPr>
          <w:rFonts w:hint="eastAsia" w:ascii="Times New Roman" w:hAnsi="Times New Roman" w:eastAsia="方正仿宋简体" w:cs="Times New Roman"/>
          <w:color w:val="333333"/>
          <w:sz w:val="32"/>
          <w:szCs w:val="32"/>
        </w:rPr>
        <w:t>&gt;</w:t>
      </w:r>
      <w:r>
        <w:rPr>
          <w:rFonts w:ascii="Times New Roman" w:hAnsi="Times New Roman" w:eastAsia="方正仿宋简体" w:cs="Times New Roman"/>
          <w:color w:val="333333"/>
          <w:sz w:val="32"/>
          <w:szCs w:val="32"/>
        </w:rPr>
        <w:t>的通知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》</w:t>
      </w:r>
      <w:r>
        <w:rPr>
          <w:rFonts w:ascii="Times New Roman" w:hAnsi="Times New Roman" w:eastAsia="方正仿宋简体" w:cs="Times New Roman"/>
          <w:sz w:val="32"/>
          <w:szCs w:val="32"/>
        </w:rPr>
        <w:t>（财教〔2021〕310号）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中规定享受相应的学费和助学贷款代偿。各省（区、市）所属高校应届毕业生按照本地出台的相应规定享受有关政策。</w:t>
      </w:r>
    </w:p>
    <w:p w14:paraId="2854F4B5">
      <w:pPr>
        <w:widowControl/>
        <w:spacing w:line="560" w:lineRule="exact"/>
        <w:ind w:firstLine="600"/>
        <w:rPr>
          <w:rFonts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第二条  甲方义务</w:t>
      </w:r>
    </w:p>
    <w:p w14:paraId="5B6D82F7">
      <w:pPr>
        <w:widowControl/>
        <w:spacing w:line="560" w:lineRule="exact"/>
        <w:ind w:firstLine="6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1. 自愿申请参加西部计划，并承诺签订协议后不会因另行择业等原因提前结束服务期。</w:t>
      </w:r>
    </w:p>
    <w:p w14:paraId="039F0377">
      <w:pPr>
        <w:widowControl/>
        <w:spacing w:line="560" w:lineRule="exact"/>
        <w:ind w:firstLine="6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2. 按照招募省项目办下发的《确认通知书》要求的时间和地点报到。除不可抗力外，不以任何事由拖延。</w:t>
      </w:r>
    </w:p>
    <w:p w14:paraId="3E79BF8D">
      <w:pPr>
        <w:widowControl/>
        <w:spacing w:line="560" w:lineRule="exact"/>
        <w:ind w:firstLine="6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3. 按时参加乙方、高校项目办和服务省项目办组织的集中培训；按照统一安排及时前往相应服务地开展服务，并服从岗位分配。未通过体检和培训考核的，不再享有本协议书第一条约定之各项权利。</w:t>
      </w:r>
    </w:p>
    <w:p w14:paraId="681C6969">
      <w:pPr>
        <w:widowControl/>
        <w:spacing w:line="560" w:lineRule="exact"/>
        <w:ind w:firstLine="6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4. 202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5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年8月1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0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日前，与服务县项目办、服务单位签订《202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5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—202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6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年度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大学生志愿服务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西部计划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服务协议书》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，自觉遵守国家法律和西部计划各项管理规定，爱岗敬业，尽职尽责；因不可抗力因素需提前终止协议的，经向所在县项目办提出申请，并报服务省项目办和全国项目办同意，做好工作交接后方可离岗，不得单方中止协议。</w:t>
      </w:r>
    </w:p>
    <w:p w14:paraId="591E34A4">
      <w:pPr>
        <w:widowControl/>
        <w:spacing w:line="560" w:lineRule="exact"/>
        <w:ind w:firstLine="600"/>
        <w:rPr>
          <w:rFonts w:ascii="Times New Roman" w:hAnsi="Times New Roman" w:eastAsia="方正仿宋简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5. 缴纳社会保险个人承担部分（从工作生活补贴中代扣</w:t>
      </w:r>
      <w:r>
        <w:rPr>
          <w:rFonts w:hint="eastAsia" w:ascii="Times New Roman" w:hAnsi="Times New Roman" w:eastAsia="方正仿宋简体" w:cs="Times New Roman"/>
          <w:bCs/>
          <w:kern w:val="0"/>
          <w:sz w:val="32"/>
          <w:szCs w:val="32"/>
        </w:rPr>
        <w:t>代缴</w:t>
      </w: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）。</w:t>
      </w:r>
    </w:p>
    <w:p w14:paraId="2B83B8A9">
      <w:pPr>
        <w:widowControl/>
        <w:spacing w:line="560" w:lineRule="exact"/>
        <w:ind w:firstLine="6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6. 服务期满，按时离岗，做好工作交接。</w:t>
      </w:r>
    </w:p>
    <w:p w14:paraId="0F136A65">
      <w:pPr>
        <w:widowControl/>
        <w:spacing w:line="560" w:lineRule="exact"/>
        <w:ind w:firstLine="600"/>
        <w:rPr>
          <w:rFonts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第三条  乙方权利</w:t>
      </w:r>
    </w:p>
    <w:p w14:paraId="77F5A7EA">
      <w:pPr>
        <w:widowControl/>
        <w:spacing w:line="560" w:lineRule="exact"/>
        <w:ind w:firstLine="6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1. 甲方没有通过体检的，有权将其召回，终止协议；被召回者不再享有本协议书第一条约定之各项权利。</w:t>
      </w:r>
    </w:p>
    <w:p w14:paraId="775C6386">
      <w:pPr>
        <w:widowControl/>
        <w:spacing w:line="560" w:lineRule="exact"/>
        <w:ind w:firstLine="6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2. 甲方服务期间因违反法律法规及相关政策规定造成恶劣影响的，或严重违反协议约定，或因其它情况致使本协议书无法履行的，乙方有权将其召回，终止协议；被召回者不再享有本协议书第一条约定之各项权利。</w:t>
      </w:r>
    </w:p>
    <w:p w14:paraId="5AAFC0B3">
      <w:pPr>
        <w:widowControl/>
        <w:spacing w:line="560" w:lineRule="exact"/>
        <w:ind w:firstLine="6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3. 在甲方申请相应政策支持时，有权要求其提供相关证明。</w:t>
      </w:r>
    </w:p>
    <w:p w14:paraId="6987EB1B">
      <w:pPr>
        <w:widowControl/>
        <w:spacing w:line="560" w:lineRule="exact"/>
        <w:ind w:firstLine="600"/>
        <w:rPr>
          <w:rFonts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第四条  乙方义务</w:t>
      </w:r>
    </w:p>
    <w:p w14:paraId="5D16F5BF">
      <w:pPr>
        <w:widowControl/>
        <w:spacing w:line="560" w:lineRule="exact"/>
        <w:ind w:firstLine="6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1. 组织甲方参加体检、面试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如期赴服务省报到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和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参加集中培训。</w:t>
      </w:r>
    </w:p>
    <w:p w14:paraId="61A8FDEE">
      <w:pPr>
        <w:widowControl/>
        <w:spacing w:line="560" w:lineRule="exact"/>
        <w:ind w:firstLine="600"/>
        <w:rPr>
          <w:rFonts w:hint="eastAsia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2. 协调服务省，保证甲方在服务期间确有服务岗位，并保证其在服务期满后可按时结束服务。</w:t>
      </w:r>
    </w:p>
    <w:p w14:paraId="609890FA">
      <w:pPr>
        <w:widowControl/>
        <w:spacing w:line="560" w:lineRule="exact"/>
        <w:ind w:firstLine="6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3. 对甲方报到前的相关事项给予指导和帮助。</w:t>
      </w:r>
    </w:p>
    <w:p w14:paraId="2A8523DD">
      <w:pPr>
        <w:widowControl/>
        <w:spacing w:line="560" w:lineRule="exact"/>
        <w:ind w:firstLine="6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4. 根据工作安排，参与甲方服务期间日常管理，并对其给予相应指导和帮助。</w:t>
      </w:r>
    </w:p>
    <w:p w14:paraId="4DCE19A7">
      <w:pPr>
        <w:widowControl/>
        <w:spacing w:line="560" w:lineRule="exact"/>
        <w:ind w:firstLine="6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5. 甲方服务期满并符合相应条件的，按照相关政策规定为其提供服务和帮助。</w:t>
      </w:r>
    </w:p>
    <w:p w14:paraId="0ECFB3E2">
      <w:pPr>
        <w:widowControl/>
        <w:spacing w:line="560" w:lineRule="exact"/>
        <w:ind w:firstLine="600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第五条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因甲方无故拖延报到、单方中止协议或擅自离岗致使协议无法履行的，乙方有权追究其责任。</w:t>
      </w:r>
    </w:p>
    <w:p w14:paraId="41019296">
      <w:pPr>
        <w:widowControl/>
        <w:spacing w:line="560" w:lineRule="exact"/>
        <w:ind w:firstLine="600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第六条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因乙方无故单方中止协议或擅自召回甲方，致使其正当权益受到侵害的，甲方有权追究其责任。</w:t>
      </w:r>
    </w:p>
    <w:p w14:paraId="6DA9917F">
      <w:pPr>
        <w:widowControl/>
        <w:spacing w:line="560" w:lineRule="exact"/>
        <w:ind w:firstLine="600"/>
        <w:rPr>
          <w:rFonts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第七条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全国项目办委托乙方发放的《大学生志愿服务西部计划确认通知书》、甲方的报名登记表和身份证复印件作为本协议书附件。</w:t>
      </w:r>
    </w:p>
    <w:p w14:paraId="1D1F9705">
      <w:pPr>
        <w:widowControl/>
        <w:spacing w:line="560" w:lineRule="exact"/>
        <w:ind w:firstLine="600"/>
        <w:rPr>
          <w:rFonts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第八条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本协议书可以传真方式签订。</w:t>
      </w:r>
    </w:p>
    <w:p w14:paraId="41A93709">
      <w:pPr>
        <w:widowControl/>
        <w:spacing w:line="560" w:lineRule="exact"/>
        <w:ind w:firstLine="600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第九条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本协议书壹式叁份，具同等法律效力，甲乙双方各持壹份，壹份交给高校项目办留存。自双方签字、盖章后生效；甲方服务期满，协议失效。</w:t>
      </w:r>
    </w:p>
    <w:p w14:paraId="0D461E53">
      <w:pPr>
        <w:widowControl/>
        <w:spacing w:line="560" w:lineRule="exact"/>
        <w:ind w:firstLine="600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第十条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如因本协议书发生争议，双方应通过友好协商解决。协商不成，由乙方办公场所所在地的仲裁机构或法院解决。</w:t>
      </w:r>
    </w:p>
    <w:p w14:paraId="0D26F448">
      <w:pPr>
        <w:widowControl/>
        <w:spacing w:line="560" w:lineRule="exact"/>
        <w:rPr>
          <w:rFonts w:ascii="Times New Roman" w:hAnsi="Times New Roman" w:eastAsia="华文仿宋" w:cs="Times New Roman"/>
          <w:kern w:val="0"/>
          <w:sz w:val="32"/>
          <w:szCs w:val="32"/>
        </w:rPr>
      </w:pPr>
    </w:p>
    <w:p w14:paraId="44328442">
      <w:pPr>
        <w:widowControl/>
        <w:spacing w:line="560" w:lineRule="exact"/>
        <w:rPr>
          <w:rFonts w:ascii="Times New Roman" w:hAnsi="Times New Roman" w:eastAsia="华文仿宋" w:cs="Times New Roman"/>
          <w:kern w:val="0"/>
          <w:sz w:val="32"/>
          <w:szCs w:val="32"/>
        </w:rPr>
      </w:pPr>
    </w:p>
    <w:p w14:paraId="2EDFFCBF">
      <w:pPr>
        <w:widowControl/>
        <w:spacing w:line="560" w:lineRule="exact"/>
        <w:ind w:left="1600" w:hanging="1600" w:hangingChars="500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甲方（签字）：              乙方（盖章）：</w:t>
      </w:r>
    </w:p>
    <w:p w14:paraId="12022B34">
      <w:pPr>
        <w:widowControl/>
        <w:spacing w:line="560" w:lineRule="exact"/>
        <w:ind w:left="1598" w:leftChars="456" w:hanging="640" w:hangingChars="200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年   月   日                 年   月   日</w:t>
      </w:r>
    </w:p>
    <w:sectPr>
      <w:footerReference r:id="rId3" w:type="default"/>
      <w:pgSz w:w="11906" w:h="16838"/>
      <w:pgMar w:top="1985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0F5C7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0E1939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AfBqN30gEAAKU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E1939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NjVmZjhkMmQ2ODU1MDNhYjEyNDc1ZDNjZDU2Y2UifQ=="/>
  </w:docVars>
  <w:rsids>
    <w:rsidRoot w:val="00B73A2A"/>
    <w:rsid w:val="0000127C"/>
    <w:rsid w:val="00034E11"/>
    <w:rsid w:val="00081AF8"/>
    <w:rsid w:val="00095B24"/>
    <w:rsid w:val="000A23AF"/>
    <w:rsid w:val="000E2939"/>
    <w:rsid w:val="00267F3C"/>
    <w:rsid w:val="002A1A0A"/>
    <w:rsid w:val="002B2FB6"/>
    <w:rsid w:val="002B76B9"/>
    <w:rsid w:val="003248D2"/>
    <w:rsid w:val="00356F62"/>
    <w:rsid w:val="003F27BA"/>
    <w:rsid w:val="00421F30"/>
    <w:rsid w:val="0048453B"/>
    <w:rsid w:val="0049373B"/>
    <w:rsid w:val="005B1378"/>
    <w:rsid w:val="005B2D44"/>
    <w:rsid w:val="006144A9"/>
    <w:rsid w:val="00637686"/>
    <w:rsid w:val="00683F57"/>
    <w:rsid w:val="006C2ED2"/>
    <w:rsid w:val="006D796B"/>
    <w:rsid w:val="007A0BBD"/>
    <w:rsid w:val="007A29C8"/>
    <w:rsid w:val="007F754B"/>
    <w:rsid w:val="00820D65"/>
    <w:rsid w:val="0087316E"/>
    <w:rsid w:val="00875C96"/>
    <w:rsid w:val="00901085"/>
    <w:rsid w:val="00996142"/>
    <w:rsid w:val="009A1ABE"/>
    <w:rsid w:val="009B01C6"/>
    <w:rsid w:val="00A12BB8"/>
    <w:rsid w:val="00A23CCD"/>
    <w:rsid w:val="00A2610D"/>
    <w:rsid w:val="00AA6265"/>
    <w:rsid w:val="00AD1226"/>
    <w:rsid w:val="00AE14C7"/>
    <w:rsid w:val="00B73A2A"/>
    <w:rsid w:val="00BD70A2"/>
    <w:rsid w:val="00C108F0"/>
    <w:rsid w:val="00C67925"/>
    <w:rsid w:val="00D716A9"/>
    <w:rsid w:val="00D9667C"/>
    <w:rsid w:val="00DE0F31"/>
    <w:rsid w:val="00E8212F"/>
    <w:rsid w:val="00E91224"/>
    <w:rsid w:val="00EC3EA6"/>
    <w:rsid w:val="00EC5B94"/>
    <w:rsid w:val="00F12488"/>
    <w:rsid w:val="00F45AE3"/>
    <w:rsid w:val="00F562B8"/>
    <w:rsid w:val="00F603E0"/>
    <w:rsid w:val="00F67109"/>
    <w:rsid w:val="00FA2A21"/>
    <w:rsid w:val="00FB28D7"/>
    <w:rsid w:val="00FD76AC"/>
    <w:rsid w:val="00FF0223"/>
    <w:rsid w:val="04165BED"/>
    <w:rsid w:val="050E71BD"/>
    <w:rsid w:val="05C43B8E"/>
    <w:rsid w:val="0A2954E8"/>
    <w:rsid w:val="0CDC5EEF"/>
    <w:rsid w:val="0D516CE1"/>
    <w:rsid w:val="0DAF04F0"/>
    <w:rsid w:val="0E1A1255"/>
    <w:rsid w:val="128A082D"/>
    <w:rsid w:val="12C814AE"/>
    <w:rsid w:val="14974A40"/>
    <w:rsid w:val="156B42A6"/>
    <w:rsid w:val="16944EE5"/>
    <w:rsid w:val="18860E68"/>
    <w:rsid w:val="1BF751D2"/>
    <w:rsid w:val="1C20689B"/>
    <w:rsid w:val="20A94043"/>
    <w:rsid w:val="216A2B1E"/>
    <w:rsid w:val="29B03871"/>
    <w:rsid w:val="2A84406B"/>
    <w:rsid w:val="2B6B5E4C"/>
    <w:rsid w:val="2BF716AA"/>
    <w:rsid w:val="2CA40015"/>
    <w:rsid w:val="2D516C55"/>
    <w:rsid w:val="2F905DF2"/>
    <w:rsid w:val="30376ADE"/>
    <w:rsid w:val="342C33AB"/>
    <w:rsid w:val="3D0B50FE"/>
    <w:rsid w:val="3E79328C"/>
    <w:rsid w:val="41E93758"/>
    <w:rsid w:val="449A3810"/>
    <w:rsid w:val="4976449E"/>
    <w:rsid w:val="4F6E6257"/>
    <w:rsid w:val="502C5199"/>
    <w:rsid w:val="52FE4A5F"/>
    <w:rsid w:val="546665B0"/>
    <w:rsid w:val="56A10A67"/>
    <w:rsid w:val="582F3100"/>
    <w:rsid w:val="5A0177AA"/>
    <w:rsid w:val="5A6C298A"/>
    <w:rsid w:val="5ECD6109"/>
    <w:rsid w:val="61ED4F25"/>
    <w:rsid w:val="62936B9C"/>
    <w:rsid w:val="638A1F31"/>
    <w:rsid w:val="64530212"/>
    <w:rsid w:val="65093447"/>
    <w:rsid w:val="6A330664"/>
    <w:rsid w:val="6AF52A64"/>
    <w:rsid w:val="6C0442B3"/>
    <w:rsid w:val="6FEF7646"/>
    <w:rsid w:val="73B7427A"/>
    <w:rsid w:val="76853595"/>
    <w:rsid w:val="7A4209AF"/>
    <w:rsid w:val="7D485AB8"/>
    <w:rsid w:val="7D5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rFonts w:hint="default" w:ascii="Arial" w:hAnsi="Arial" w:cs="Arial"/>
      <w:color w:val="333333"/>
      <w:u w:val="none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ccyl</Company>
  <Pages>5</Pages>
  <Words>354</Words>
  <Characters>2023</Characters>
  <Lines>16</Lines>
  <Paragraphs>4</Paragraphs>
  <TotalTime>28</TotalTime>
  <ScaleCrop>false</ScaleCrop>
  <LinksUpToDate>false</LinksUpToDate>
  <CharactersWithSpaces>2373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2018-03-27T01:44:00Z</dcterms:created>
  <dc:creator>youth</dc:creator>
  <cp:lastModifiedBy>王铭浩</cp:lastModifiedBy>
  <cp:lastPrinted>2024-06-12T01:08:00Z</cp:lastPrinted>
  <dcterms:modified xsi:type="dcterms:W3CDTF">2025-05-19T08:00:21Z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036A2B70928F4B34840E7631E12B8248_13</vt:lpwstr>
  </property>
  <property fmtid="{D5CDD505-2E9C-101B-9397-08002B2CF9AE}" pid="4" name="EDOID">
    <vt:i4>277418116</vt:i4>
  </property>
</Properties>
</file>